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05" w:rsidRDefault="00741205" w:rsidP="00741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рганизация комфортной образовательной среды для первоклассников</w:t>
      </w:r>
    </w:p>
    <w:p w:rsidR="00741205" w:rsidRDefault="00741205" w:rsidP="00741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741205">
        <w:rPr>
          <w:rFonts w:ascii="Times New Roman" w:hAnsi="Times New Roman" w:cs="Times New Roman"/>
          <w:i/>
          <w:sz w:val="28"/>
          <w:szCs w:val="28"/>
          <w:lang w:val="ru-RU"/>
        </w:rPr>
        <w:t>Алдонгарова</w:t>
      </w:r>
      <w:proofErr w:type="spellEnd"/>
      <w:r w:rsidRPr="00741205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Асель </w:t>
      </w:r>
      <w:proofErr w:type="spellStart"/>
      <w:r w:rsidRPr="00741205">
        <w:rPr>
          <w:rFonts w:ascii="Times New Roman" w:hAnsi="Times New Roman" w:cs="Times New Roman"/>
          <w:i/>
          <w:sz w:val="28"/>
          <w:szCs w:val="28"/>
          <w:lang w:val="ru-RU"/>
        </w:rPr>
        <w:t>Култаевна</w:t>
      </w:r>
      <w:proofErr w:type="spellEnd"/>
    </w:p>
    <w:p w:rsidR="00741205" w:rsidRPr="00741205" w:rsidRDefault="00741205" w:rsidP="0074120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i/>
          <w:sz w:val="28"/>
          <w:szCs w:val="28"/>
          <w:lang w:val="ru-RU"/>
        </w:rPr>
        <w:t>Заместитель директора по учебной работе</w:t>
      </w:r>
    </w:p>
    <w:p w:rsidR="00741205" w:rsidRPr="00741205" w:rsidRDefault="00741205" w:rsidP="0074120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i/>
          <w:sz w:val="28"/>
          <w:szCs w:val="28"/>
          <w:lang w:val="ru-RU"/>
        </w:rPr>
        <w:t>ГКП на ПХВ «Гимназия №5»</w:t>
      </w:r>
    </w:p>
    <w:p w:rsidR="00741205" w:rsidRPr="00741205" w:rsidRDefault="00741205" w:rsidP="00741205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i/>
          <w:sz w:val="28"/>
          <w:szCs w:val="28"/>
          <w:lang w:val="ru-RU"/>
        </w:rPr>
        <w:t>Город Астана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В статье рассматривается опыт организации комфортной образовательной среды для первоклассников в условиях современной начальной школы. Подчеркивается значимость первых месяцев обучения как определяющего этапа в адаптации детей. Автор описывает практические методы создания атмосферы эмоциональной и социальной поддержки, использования педагогических технологий, а также взаимодействия с родителями. Представлены конкретные примеры мероприятий, направленных на снижение тревожности и формирование положительной мотивации к учёбе. Статья адресована педагогам начальных классов, заместителям директоров школ и родителям, заинтересованным в успешной адаптации первоклассников.</w:t>
      </w:r>
    </w:p>
    <w:p w:rsid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Моя педагогическая практика показывает, что успешное начало школьной жизни напрямую зависит от того, в каких условиях оказывается ребёнок в первые месяцы обучения. Для первоклассников школа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это не только новые знания, но и новый мир, где им предстоит адаптироваться, обрести друзей и почувствовать уверенность в своих силах. Именно поэтому я поставила перед собой задачу создать комфортную образовательную среду, в которой каждый ребёнок будет ощущать себя защищённым, нужным и успешным. В условиях казахстанской школы вопрос адаптации младших школьников является особенно актуальным, так как он связан с требованиями обновлённого содержания образования и задачами формирования функциональной грамотности.</w:t>
      </w:r>
    </w:p>
    <w:p w:rsid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Под комфортной образовательной средой я понимаю совокупность эмоциональных, социальных, предметно-пространственных и организационных условий, обеспечивающих гармоничное развитие личности ребёнка и успешную адаптацию к школьному обучению. В своей работе я опираюсь на следующие принципы: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• эмоциональный комфорт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атмосфера доверия, поддержки и принятия;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физический комфорт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грамотная организация пространства </w:t>
      </w:r>
      <w:proofErr w:type="gram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класса</w:t>
      </w:r>
      <w:proofErr w:type="gramEnd"/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и забота о здоровье учащихся;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• социальный комфорт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доброжелательные отношения в коллективе;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• педагогическая гибкость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индивидуальный подход, использование игровых и современных образовательных технологий.</w:t>
      </w:r>
    </w:p>
    <w:p w:rsid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образовательной среды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1. Предметно-пространственная организация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В моём классе созданы зоны для учебной, игровой и творческой деятельности. Каждое рабочее место подобрано с учётом эргономики, а оформление стен и уголков («Уголок достижений», «Календарь успеха») мотивирует детей и создаёт уютную атмосферу. Важно, что дети сами участвуют в оформлении классного пространства, что укрепляет их чувство принадлежности.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2. Эмоциональная поддержка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Я считаю важным, чтобы ребёнок с первых дней чувствовал себя значимым. В работе использую приёмы положительного подкрепления: жетоны, наклейки, дипломы «За старание», «Лучший помощник недели». Это формирует у детей уверенность и желание учиться. На практике хорошо зарекомендовал себя приём «Улыбка дня»: в конце урока каждый ребёнок получает маленькую наклейку за старание, а в конце недели подводятся итоги.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3. Социальная адаптация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Для укрепления коллектива я организую адаптационные мероприятия: «Неделя адаптации» в начале года, экскурсии по школе, совместные игры. Большой отклик у детей находят классные часы о дружбе и взаимопомощи, а также праздники «Посвящение в первоклассники», «День именинника». Эти формы помогают снять напряжение и сформировать чувство «мы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bookmarkStart w:id="0" w:name="_GoBack"/>
      <w:bookmarkEnd w:id="0"/>
      <w:r w:rsidRPr="00741205">
        <w:rPr>
          <w:rFonts w:ascii="Times New Roman" w:hAnsi="Times New Roman" w:cs="Times New Roman"/>
          <w:sz w:val="28"/>
          <w:szCs w:val="28"/>
          <w:lang w:val="ru-RU"/>
        </w:rPr>
        <w:t>школьники».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4. Педагогические технологии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В своей практике я активно использую игровые технологии (уроки-сказки,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квесты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, инсценировки),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здоровьесберегающие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методы (динамические паузы, гимнастика для глаз), ИКТ (интерактивные доски, обучающие программы) и элементы проектной деятельности. Например, в проекте «Моя любимая игрушка» дети учатся выступать 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перед одноклассниками, что способствует развитию коммуникативных навыков.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5. Взаимодействие с родителями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Для формирования единого воспитательного пространства выстраиваю доверительное сотрудничество с семьями учащихся. Практика показывает, что участие родителей в школьных проектах («Дни открытых дверей», мастер-классы, выставки семейного творчества) способствует укреплению доверия и снижает тревожность у детей.</w:t>
      </w:r>
    </w:p>
    <w:p w:rsid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t>Результаты работы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Мои наблюдения показывают, что созданная образовательная среда оказывает положительное влияние на адаптацию первоклассников: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• снижается уровень тревожности;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• повышается учебная мотивация;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• укрепляется дисциплина и культура общения;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• формируется положительное отношение к школе как к месту радости и успеха.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Опыт подтверждает, что при системном подходе даже самые тревожные и застенчивые дети постепенно становятся более уверенными.</w:t>
      </w:r>
    </w:p>
    <w:p w:rsid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комфортной образовательной среды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это не разовое мероприятие, а постоянный процесс, требующий внимания и гибкости со стороны педагога. Авторский подход заключается в том, чтобы сочетать современные педагогические технологии с заботой о личности ребёнка, его эмоциональном и социальном благополучии. Я убеждена: если первоклассник чувствует себя комфортно, он с радостью будет учиться и раскроет свои возможности в полной мере.</w:t>
      </w:r>
    </w:p>
    <w:p w:rsid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41205" w:rsidRDefault="00741205" w:rsidP="0074120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Список литературы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Аймаутова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, А. Ш. Психолого-педагогические условия адаптации младших школьников. – Алматы: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>, 2020.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Жанпеисова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, М. М. Модульная технология обучения в казахстанской школе. – Алматы: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Рауан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>, 2018.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Кудайбергенова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>, К. А. Социально-педагогическая поддержка учащихся в начальной школе. – Астана: Фолиант, 2021.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741205">
        <w:rPr>
          <w:rFonts w:ascii="Times New Roman" w:hAnsi="Times New Roman" w:cs="Times New Roman"/>
          <w:sz w:val="28"/>
          <w:szCs w:val="28"/>
          <w:lang w:val="ru-RU"/>
        </w:rPr>
        <w:t>Бабанский</w:t>
      </w:r>
      <w:proofErr w:type="spellEnd"/>
      <w:r w:rsidRPr="00741205">
        <w:rPr>
          <w:rFonts w:ascii="Times New Roman" w:hAnsi="Times New Roman" w:cs="Times New Roman"/>
          <w:sz w:val="28"/>
          <w:szCs w:val="28"/>
          <w:lang w:val="ru-RU"/>
        </w:rPr>
        <w:t>, Ю. К. Оптимизация учебно-воспитательного процесса. – Москва: Педагогика, 2017.</w:t>
      </w:r>
    </w:p>
    <w:p w:rsidR="00741205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5. Выготский, Л. С. Воображение и творчество в детском возрасте. – Москва: Педагогика, 2019.</w:t>
      </w:r>
    </w:p>
    <w:p w:rsidR="0094292C" w:rsidRPr="00741205" w:rsidRDefault="00741205" w:rsidP="00741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41205">
        <w:rPr>
          <w:rFonts w:ascii="Times New Roman" w:hAnsi="Times New Roman" w:cs="Times New Roman"/>
          <w:sz w:val="28"/>
          <w:szCs w:val="28"/>
          <w:lang w:val="ru-RU"/>
        </w:rPr>
        <w:t>6. Давыдов, В. В. Теория развивающего обучения. – Москва: Институт развития образования, 2016.</w:t>
      </w:r>
    </w:p>
    <w:sectPr w:rsidR="0094292C" w:rsidRPr="007412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1205"/>
    <w:rsid w:val="0094292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1319306-8127-4830-9EC3-DD9C68CF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1B3BEA-F294-44CF-94F1-9704AB60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Асель Культаевна</cp:lastModifiedBy>
  <cp:revision>2</cp:revision>
  <dcterms:created xsi:type="dcterms:W3CDTF">2013-12-23T23:15:00Z</dcterms:created>
  <dcterms:modified xsi:type="dcterms:W3CDTF">2025-09-30T03:53:00Z</dcterms:modified>
  <cp:category/>
</cp:coreProperties>
</file>